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379"/>
        <w:gridCol w:w="1871"/>
      </w:tblGrid>
      <w:tr w:rsidR="00741DC9" w:rsidRPr="00C225DB" w:rsidTr="00664E4D">
        <w:trPr>
          <w:trHeight w:val="2117"/>
        </w:trPr>
        <w:tc>
          <w:tcPr>
            <w:tcW w:w="2523" w:type="dxa"/>
            <w:shd w:val="clear" w:color="auto" w:fill="auto"/>
          </w:tcPr>
          <w:p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5D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22225</wp:posOffset>
                  </wp:positionV>
                  <wp:extent cx="718820" cy="717550"/>
                  <wp:effectExtent l="0" t="0" r="5080" b="6350"/>
                  <wp:wrapSquare wrapText="bothSides"/>
                  <wp:docPr id="3" name="Imagem 3" descr="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5D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0" distR="114300" simplePos="0" relativeHeight="251660288" behindDoc="0" locked="0" layoutInCell="1" allowOverlap="1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17780</wp:posOffset>
                  </wp:positionV>
                  <wp:extent cx="600075" cy="495300"/>
                  <wp:effectExtent l="0" t="0" r="9525" b="0"/>
                  <wp:wrapSquare wrapText="bothSides"/>
                  <wp:docPr id="2" name="Imagem 2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SERVIÇO PÚBLICO FEDERAL</w:t>
            </w:r>
          </w:p>
          <w:p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UNIVERSIDADE FEDERAL DE RONDÔNIA</w:t>
            </w:r>
          </w:p>
          <w:p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NÚCLEO DE CIÊNCIAS HUMANAS</w:t>
            </w:r>
          </w:p>
          <w:p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DEPARTAMENTO DE LÍNGUAS VERNÁCULAS</w:t>
            </w:r>
          </w:p>
          <w:p w:rsidR="00E152ED" w:rsidRPr="00C225DB" w:rsidRDefault="00075187" w:rsidP="00E152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E152ED" w:rsidRPr="00F611EB">
                <w:rPr>
                  <w:rStyle w:val="Hyperlink"/>
                  <w:sz w:val="18"/>
                  <w:szCs w:val="18"/>
                </w:rPr>
                <w:t>www.dlv.unir.br</w:t>
              </w:r>
            </w:hyperlink>
            <w:r w:rsidR="00E152ED" w:rsidRPr="00C225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741DC9" w:rsidRPr="00C225DB" w:rsidRDefault="00741DC9" w:rsidP="008F3D5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25D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85825" cy="800100"/>
                  <wp:effectExtent l="0" t="0" r="9525" b="0"/>
                  <wp:docPr id="1" name="Imagem 1" descr="Resultado de imagem para línguas vernác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Resultado de imagem para línguas vernác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4672"/>
        <w:gridCol w:w="6101"/>
      </w:tblGrid>
      <w:tr w:rsidR="001813E0" w:rsidRPr="00C225DB" w:rsidTr="00664E4D">
        <w:tc>
          <w:tcPr>
            <w:tcW w:w="10773" w:type="dxa"/>
            <w:gridSpan w:val="2"/>
          </w:tcPr>
          <w:p w:rsidR="001813E0" w:rsidRPr="00C225DB" w:rsidRDefault="00540FFE" w:rsidP="001813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25DB">
              <w:rPr>
                <w:b/>
                <w:sz w:val="20"/>
                <w:szCs w:val="20"/>
              </w:rPr>
              <w:t>CALENDÁRIO 2018</w:t>
            </w:r>
          </w:p>
        </w:tc>
      </w:tr>
      <w:tr w:rsidR="00741DC9" w:rsidRPr="00C225DB" w:rsidTr="00664E4D">
        <w:tc>
          <w:tcPr>
            <w:tcW w:w="4672" w:type="dxa"/>
          </w:tcPr>
          <w:p w:rsidR="00741DC9" w:rsidRPr="00C225DB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Datas</w:t>
            </w:r>
          </w:p>
        </w:tc>
        <w:tc>
          <w:tcPr>
            <w:tcW w:w="6101" w:type="dxa"/>
          </w:tcPr>
          <w:p w:rsidR="00741DC9" w:rsidRPr="00C225DB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Atividades </w:t>
            </w:r>
          </w:p>
        </w:tc>
      </w:tr>
      <w:tr w:rsidR="00741DC9" w:rsidRPr="00C225DB" w:rsidTr="00664E4D">
        <w:tc>
          <w:tcPr>
            <w:tcW w:w="4672" w:type="dxa"/>
          </w:tcPr>
          <w:p w:rsidR="00741DC9" w:rsidRPr="00C225DB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01 A 31 janeiro</w:t>
            </w:r>
          </w:p>
        </w:tc>
        <w:tc>
          <w:tcPr>
            <w:tcW w:w="6101" w:type="dxa"/>
          </w:tcPr>
          <w:p w:rsidR="00741DC9" w:rsidRPr="00C225DB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Férias </w:t>
            </w:r>
          </w:p>
        </w:tc>
      </w:tr>
      <w:tr w:rsidR="006F4E78" w:rsidRPr="00C225DB" w:rsidTr="00664E4D">
        <w:tc>
          <w:tcPr>
            <w:tcW w:w="4672" w:type="dxa"/>
          </w:tcPr>
          <w:p w:rsidR="006F4E78" w:rsidRPr="00C225DB" w:rsidRDefault="006F4E78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19 /02/2018</w:t>
            </w:r>
          </w:p>
          <w:p w:rsidR="006F4E78" w:rsidRPr="00C225DB" w:rsidRDefault="006F4E78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30/07/2018</w:t>
            </w:r>
          </w:p>
          <w:p w:rsidR="006F4E78" w:rsidRPr="00C225DB" w:rsidRDefault="006F4E78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13/07/2018</w:t>
            </w:r>
          </w:p>
          <w:p w:rsidR="006F4E78" w:rsidRPr="00C225DB" w:rsidRDefault="006F4E78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21/12/2018</w:t>
            </w:r>
          </w:p>
        </w:tc>
        <w:tc>
          <w:tcPr>
            <w:tcW w:w="6101" w:type="dxa"/>
          </w:tcPr>
          <w:p w:rsidR="006F4E78" w:rsidRPr="00C225DB" w:rsidRDefault="006F4E78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Início das aulas do semestre de 2018/1</w:t>
            </w:r>
          </w:p>
          <w:p w:rsidR="006F4E78" w:rsidRPr="00C225DB" w:rsidRDefault="006F4E78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Término das aulas do semestre de 2018/1</w:t>
            </w:r>
          </w:p>
          <w:p w:rsidR="006F4E78" w:rsidRPr="00C225DB" w:rsidRDefault="006F4E78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Início das aulas do semestre de 2018/2</w:t>
            </w:r>
          </w:p>
          <w:p w:rsidR="006F4E78" w:rsidRPr="00C225DB" w:rsidRDefault="006F4E78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Término das aulas do semestre de 2018/2</w:t>
            </w:r>
          </w:p>
        </w:tc>
      </w:tr>
      <w:tr w:rsidR="009015CD" w:rsidRPr="00C225DB" w:rsidTr="00664E4D">
        <w:tc>
          <w:tcPr>
            <w:tcW w:w="4672" w:type="dxa"/>
          </w:tcPr>
          <w:p w:rsidR="009015CD" w:rsidRPr="00C225DB" w:rsidRDefault="009015CD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Data limite para divulgação dos respectivos planos de ensino aprovados nos sites dos departamentos</w:t>
            </w:r>
          </w:p>
        </w:tc>
        <w:tc>
          <w:tcPr>
            <w:tcW w:w="6101" w:type="dxa"/>
          </w:tcPr>
          <w:p w:rsidR="009015CD" w:rsidRPr="00C225DB" w:rsidRDefault="009015CD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08/01/2018 </w:t>
            </w:r>
          </w:p>
          <w:p w:rsidR="009015CD" w:rsidRPr="00C225DB" w:rsidRDefault="009015CD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10/07/2018</w:t>
            </w:r>
          </w:p>
        </w:tc>
      </w:tr>
      <w:tr w:rsidR="00DF00C0" w:rsidRPr="00C225DB" w:rsidTr="00664E4D">
        <w:tc>
          <w:tcPr>
            <w:tcW w:w="4672" w:type="dxa"/>
          </w:tcPr>
          <w:p w:rsidR="00DF00C0" w:rsidRPr="00C225DB" w:rsidRDefault="003E17E7" w:rsidP="00DF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02 de</w:t>
            </w:r>
            <w:r w:rsidR="00DF00C0" w:rsidRPr="00C225DB">
              <w:rPr>
                <w:rFonts w:ascii="Times New Roman" w:hAnsi="Times New Roman"/>
                <w:sz w:val="20"/>
                <w:szCs w:val="20"/>
              </w:rPr>
              <w:t xml:space="preserve"> fevereiro a partir da 09:00 até às 16:00 para entrega do requerimento (impresso) de acordo com a Resolução 472/CONSEA na sala administrativa do Departamento de Línguas Vernáculas (Bloco 2C, sala 123)</w:t>
            </w:r>
          </w:p>
        </w:tc>
        <w:tc>
          <w:tcPr>
            <w:tcW w:w="6101" w:type="dxa"/>
          </w:tcPr>
          <w:p w:rsidR="00DF00C0" w:rsidRPr="00C225DB" w:rsidRDefault="00DF00C0" w:rsidP="00DF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Solicitação de análise de equivalência </w:t>
            </w:r>
            <w:r w:rsidR="003E17E7" w:rsidRPr="00C225DB">
              <w:rPr>
                <w:rFonts w:ascii="Times New Roman" w:hAnsi="Times New Roman"/>
                <w:sz w:val="20"/>
                <w:szCs w:val="20"/>
              </w:rPr>
              <w:t>inclusão e</w:t>
            </w:r>
            <w:r w:rsidRPr="00C225DB">
              <w:rPr>
                <w:rFonts w:ascii="Times New Roman" w:hAnsi="Times New Roman"/>
                <w:sz w:val="20"/>
                <w:szCs w:val="20"/>
              </w:rPr>
              <w:t xml:space="preserve"> da autorização para cursar a disciplina </w:t>
            </w:r>
            <w:r w:rsidR="00D32BBD" w:rsidRPr="00C225DB">
              <w:rPr>
                <w:rFonts w:ascii="Times New Roman" w:hAnsi="Times New Roman"/>
                <w:sz w:val="20"/>
                <w:szCs w:val="20"/>
              </w:rPr>
              <w:t xml:space="preserve">por inclusão </w:t>
            </w:r>
            <w:r w:rsidRPr="00C225DB">
              <w:rPr>
                <w:rFonts w:ascii="Times New Roman" w:hAnsi="Times New Roman"/>
                <w:sz w:val="20"/>
                <w:szCs w:val="20"/>
              </w:rPr>
              <w:t>(curricular ou extracurricular) em outro curso</w:t>
            </w:r>
            <w:r w:rsidR="003E27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00C0" w:rsidRPr="00C225DB" w:rsidTr="00664E4D">
        <w:tc>
          <w:tcPr>
            <w:tcW w:w="4672" w:type="dxa"/>
          </w:tcPr>
          <w:p w:rsidR="00DF00C0" w:rsidRPr="00C225DB" w:rsidRDefault="00DF00C0" w:rsidP="00DF0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05 de fevereiro</w:t>
            </w:r>
          </w:p>
        </w:tc>
        <w:tc>
          <w:tcPr>
            <w:tcW w:w="6101" w:type="dxa"/>
          </w:tcPr>
          <w:p w:rsidR="00DF00C0" w:rsidRPr="00C225DB" w:rsidRDefault="00DF00C0" w:rsidP="00DF0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 Reunião extraordinária do Departamento para aprovar os pedidos de e da autorização para cursar a disciplina </w:t>
            </w:r>
            <w:r w:rsidR="003442A7" w:rsidRPr="00C225DB">
              <w:rPr>
                <w:rFonts w:ascii="Times New Roman" w:hAnsi="Times New Roman"/>
                <w:sz w:val="20"/>
                <w:szCs w:val="20"/>
              </w:rPr>
              <w:t xml:space="preserve">por inclusão </w:t>
            </w:r>
            <w:r w:rsidRPr="00C225DB">
              <w:rPr>
                <w:rFonts w:ascii="Times New Roman" w:hAnsi="Times New Roman"/>
                <w:sz w:val="20"/>
                <w:szCs w:val="20"/>
              </w:rPr>
              <w:t>(curricular ou extracurricular) em outro curso</w:t>
            </w:r>
          </w:p>
        </w:tc>
      </w:tr>
      <w:tr w:rsidR="00DF00C0" w:rsidRPr="00C225DB" w:rsidTr="00664E4D">
        <w:tc>
          <w:tcPr>
            <w:tcW w:w="4672" w:type="dxa"/>
          </w:tcPr>
          <w:p w:rsidR="00DF00C0" w:rsidRPr="00C225DB" w:rsidRDefault="00DF00C0" w:rsidP="00DF0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05 de fevereiro</w:t>
            </w:r>
          </w:p>
        </w:tc>
        <w:tc>
          <w:tcPr>
            <w:tcW w:w="6101" w:type="dxa"/>
          </w:tcPr>
          <w:p w:rsidR="00DF00C0" w:rsidRPr="00C225DB" w:rsidRDefault="00B73F00" w:rsidP="00DF0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Divulgação no site do Departamento e em mural dos resultados de (IN) DEFERIMENTO das Solicitação de análise de equivalência, e da autorização para cursar a disciplina por </w:t>
            </w:r>
            <w:r w:rsidR="003E17E7" w:rsidRPr="00C225DB">
              <w:rPr>
                <w:rFonts w:ascii="Times New Roman" w:hAnsi="Times New Roman"/>
                <w:sz w:val="20"/>
                <w:szCs w:val="20"/>
              </w:rPr>
              <w:t>inclusão (</w:t>
            </w:r>
            <w:r w:rsidRPr="00C225DB">
              <w:rPr>
                <w:rFonts w:ascii="Times New Roman" w:hAnsi="Times New Roman"/>
                <w:sz w:val="20"/>
                <w:szCs w:val="20"/>
              </w:rPr>
              <w:t xml:space="preserve">curricular ou extracurricular) em outro curso </w:t>
            </w:r>
            <w:r w:rsidR="00DF00C0" w:rsidRPr="00C225DB">
              <w:rPr>
                <w:rFonts w:ascii="Times New Roman" w:hAnsi="Times New Roman"/>
                <w:sz w:val="20"/>
                <w:szCs w:val="20"/>
              </w:rPr>
              <w:t>a partir 17 h.</w:t>
            </w:r>
          </w:p>
        </w:tc>
      </w:tr>
      <w:tr w:rsidR="00741DC9" w:rsidRPr="00C225DB" w:rsidTr="00664E4D">
        <w:tc>
          <w:tcPr>
            <w:tcW w:w="4672" w:type="dxa"/>
          </w:tcPr>
          <w:p w:rsidR="00741DC9" w:rsidRPr="00C225DB" w:rsidRDefault="006A522E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13</w:t>
            </w:r>
            <w:r w:rsidR="00741DC9" w:rsidRPr="00C225DB">
              <w:rPr>
                <w:rFonts w:ascii="Times New Roman" w:hAnsi="Times New Roman"/>
                <w:sz w:val="20"/>
                <w:szCs w:val="20"/>
              </w:rPr>
              <w:t xml:space="preserve"> de fevereiro</w:t>
            </w:r>
          </w:p>
        </w:tc>
        <w:tc>
          <w:tcPr>
            <w:tcW w:w="6101" w:type="dxa"/>
          </w:tcPr>
          <w:p w:rsidR="00741DC9" w:rsidRPr="00C225DB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 Reunião </w:t>
            </w:r>
            <w:r w:rsidR="008E2273" w:rsidRPr="00C225DB">
              <w:rPr>
                <w:rFonts w:ascii="Times New Roman" w:hAnsi="Times New Roman"/>
                <w:sz w:val="20"/>
                <w:szCs w:val="20"/>
              </w:rPr>
              <w:t xml:space="preserve">ordinária </w:t>
            </w:r>
            <w:r w:rsidRPr="00C225DB">
              <w:rPr>
                <w:rFonts w:ascii="Times New Roman" w:hAnsi="Times New Roman"/>
                <w:sz w:val="20"/>
                <w:szCs w:val="20"/>
              </w:rPr>
              <w:t>do Departamento</w:t>
            </w:r>
            <w:r w:rsidR="00DF00C0" w:rsidRPr="00C225DB">
              <w:rPr>
                <w:rFonts w:ascii="Times New Roman" w:hAnsi="Times New Roman"/>
                <w:sz w:val="20"/>
                <w:szCs w:val="20"/>
              </w:rPr>
              <w:t xml:space="preserve"> para aprovar os pedidos de Solicitação de análise de equivalência de disciplina e da autorização para cursar a disciplina</w:t>
            </w:r>
            <w:r w:rsidR="003D1D7C" w:rsidRPr="00C225DB">
              <w:rPr>
                <w:rFonts w:ascii="Times New Roman" w:hAnsi="Times New Roman"/>
                <w:sz w:val="20"/>
                <w:szCs w:val="20"/>
              </w:rPr>
              <w:t xml:space="preserve"> por inclusão</w:t>
            </w:r>
            <w:r w:rsidR="00DF00C0" w:rsidRPr="00C225DB">
              <w:rPr>
                <w:rFonts w:ascii="Times New Roman" w:hAnsi="Times New Roman"/>
                <w:sz w:val="20"/>
                <w:szCs w:val="20"/>
              </w:rPr>
              <w:t xml:space="preserve"> (curricular ou </w:t>
            </w:r>
            <w:r w:rsidR="003D1D7C" w:rsidRPr="00C225DB">
              <w:rPr>
                <w:rFonts w:ascii="Times New Roman" w:hAnsi="Times New Roman"/>
                <w:sz w:val="20"/>
                <w:szCs w:val="20"/>
              </w:rPr>
              <w:t>extracurricular) em outro curso, de reintegração de matrícula especial.</w:t>
            </w:r>
          </w:p>
        </w:tc>
      </w:tr>
      <w:tr w:rsidR="00741DC9" w:rsidRPr="00C225DB" w:rsidTr="00664E4D">
        <w:tc>
          <w:tcPr>
            <w:tcW w:w="4672" w:type="dxa"/>
          </w:tcPr>
          <w:p w:rsidR="003442A7" w:rsidRPr="00C225DB" w:rsidRDefault="003442A7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27/07/2018</w:t>
            </w:r>
          </w:p>
          <w:p w:rsidR="003442A7" w:rsidRPr="00C225DB" w:rsidRDefault="003442A7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2A7" w:rsidRPr="00C225DB" w:rsidRDefault="003442A7" w:rsidP="0034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08/01/2019</w:t>
            </w:r>
          </w:p>
        </w:tc>
        <w:tc>
          <w:tcPr>
            <w:tcW w:w="6101" w:type="dxa"/>
          </w:tcPr>
          <w:p w:rsidR="003442A7" w:rsidRPr="00C225DB" w:rsidRDefault="003442A7" w:rsidP="0034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Último dia para a entrega dos diários físicos na </w:t>
            </w:r>
            <w:r w:rsidR="00D63B19" w:rsidRPr="00C225DB">
              <w:rPr>
                <w:rFonts w:ascii="Times New Roman" w:hAnsi="Times New Roman"/>
                <w:sz w:val="20"/>
                <w:szCs w:val="20"/>
              </w:rPr>
              <w:t xml:space="preserve">DIRCA/SERCA </w:t>
            </w:r>
            <w:r w:rsidRPr="00C225DB">
              <w:rPr>
                <w:rFonts w:ascii="Times New Roman" w:hAnsi="Times New Roman"/>
                <w:sz w:val="20"/>
                <w:szCs w:val="20"/>
              </w:rPr>
              <w:t>– professores do semestre de 2018/1</w:t>
            </w:r>
          </w:p>
          <w:p w:rsidR="003442A7" w:rsidRPr="00C225DB" w:rsidRDefault="003442A7" w:rsidP="0034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Último dia para a entrega dos diários físicos na </w:t>
            </w:r>
            <w:r w:rsidR="00D63B19" w:rsidRPr="00C225DB">
              <w:rPr>
                <w:rFonts w:ascii="Times New Roman" w:hAnsi="Times New Roman"/>
                <w:sz w:val="20"/>
                <w:szCs w:val="20"/>
              </w:rPr>
              <w:t xml:space="preserve">DIRCA/SERCA </w:t>
            </w:r>
            <w:r w:rsidRPr="00C225DB">
              <w:rPr>
                <w:rFonts w:ascii="Times New Roman" w:hAnsi="Times New Roman"/>
                <w:sz w:val="20"/>
                <w:szCs w:val="20"/>
              </w:rPr>
              <w:t>– professores do semestre de 2018/2</w:t>
            </w:r>
          </w:p>
        </w:tc>
      </w:tr>
      <w:tr w:rsidR="008E2273" w:rsidRPr="00C225DB" w:rsidTr="00664E4D">
        <w:tc>
          <w:tcPr>
            <w:tcW w:w="4672" w:type="dxa"/>
          </w:tcPr>
          <w:p w:rsidR="008E2273" w:rsidRPr="00C225DB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22 de março </w:t>
            </w:r>
          </w:p>
        </w:tc>
        <w:tc>
          <w:tcPr>
            <w:tcW w:w="6101" w:type="dxa"/>
          </w:tcPr>
          <w:p w:rsidR="008E2273" w:rsidRPr="00C225DB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8E2273" w:rsidRPr="00C225DB" w:rsidTr="00664E4D">
        <w:tc>
          <w:tcPr>
            <w:tcW w:w="4672" w:type="dxa"/>
          </w:tcPr>
          <w:p w:rsidR="008E2273" w:rsidRPr="00C225DB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13 de abril </w:t>
            </w:r>
          </w:p>
        </w:tc>
        <w:tc>
          <w:tcPr>
            <w:tcW w:w="6101" w:type="dxa"/>
          </w:tcPr>
          <w:p w:rsidR="008E2273" w:rsidRPr="00C225DB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8E2273" w:rsidRPr="00C225DB" w:rsidTr="00664E4D">
        <w:tc>
          <w:tcPr>
            <w:tcW w:w="4672" w:type="dxa"/>
          </w:tcPr>
          <w:p w:rsidR="008E2273" w:rsidRPr="00C225DB" w:rsidRDefault="00494DFF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15</w:t>
            </w:r>
            <w:r w:rsidR="008E2273" w:rsidRPr="00C225DB">
              <w:rPr>
                <w:rFonts w:ascii="Times New Roman" w:hAnsi="Times New Roman"/>
                <w:sz w:val="20"/>
                <w:szCs w:val="20"/>
              </w:rPr>
              <w:t xml:space="preserve"> de maio</w:t>
            </w:r>
          </w:p>
        </w:tc>
        <w:tc>
          <w:tcPr>
            <w:tcW w:w="6101" w:type="dxa"/>
          </w:tcPr>
          <w:p w:rsidR="008E2273" w:rsidRPr="00C225DB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8E2273" w:rsidRPr="00C225DB" w:rsidTr="00664E4D">
        <w:tc>
          <w:tcPr>
            <w:tcW w:w="4672" w:type="dxa"/>
          </w:tcPr>
          <w:p w:rsidR="008E2273" w:rsidRPr="007D2E01" w:rsidRDefault="007D2E01" w:rsidP="0019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E01">
              <w:rPr>
                <w:rFonts w:ascii="Times New Roman" w:hAnsi="Times New Roman"/>
                <w:b/>
                <w:sz w:val="20"/>
                <w:szCs w:val="20"/>
              </w:rPr>
              <w:t xml:space="preserve">20 A 22 DE JUNHO </w:t>
            </w:r>
          </w:p>
        </w:tc>
        <w:tc>
          <w:tcPr>
            <w:tcW w:w="6101" w:type="dxa"/>
          </w:tcPr>
          <w:p w:rsidR="008E2273" w:rsidRPr="007D2E01" w:rsidRDefault="007D2E01" w:rsidP="0019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E01">
              <w:rPr>
                <w:rFonts w:ascii="Times New Roman" w:hAnsi="Times New Roman"/>
                <w:b/>
                <w:sz w:val="20"/>
                <w:szCs w:val="20"/>
              </w:rPr>
              <w:t>SOLICITAÇÃO DE ANÁLISE DE EQUIVALÊNCIA INCLUSÃO E DA AUTORIZAÇÃO PARA CURSAR A DISCIPLINA POR INCLUSÃO (CURRICULAR OU EXTRACURRICULAR) EM OUTRO CURSO.</w:t>
            </w:r>
          </w:p>
        </w:tc>
      </w:tr>
      <w:tr w:rsidR="001C0357" w:rsidRPr="00C225DB" w:rsidTr="00664E4D">
        <w:tc>
          <w:tcPr>
            <w:tcW w:w="4672" w:type="dxa"/>
          </w:tcPr>
          <w:p w:rsidR="001C0357" w:rsidRPr="00C225DB" w:rsidRDefault="001C0357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Pr="00C225DB">
              <w:rPr>
                <w:rFonts w:ascii="Times New Roman" w:hAnsi="Times New Roman"/>
                <w:sz w:val="20"/>
                <w:szCs w:val="20"/>
              </w:rPr>
              <w:t>de junho</w:t>
            </w:r>
          </w:p>
        </w:tc>
        <w:tc>
          <w:tcPr>
            <w:tcW w:w="6101" w:type="dxa"/>
          </w:tcPr>
          <w:p w:rsidR="001C0357" w:rsidRPr="00C225DB" w:rsidRDefault="001C0357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1471C3" w:rsidRPr="00C225DB" w:rsidTr="00664E4D">
        <w:tc>
          <w:tcPr>
            <w:tcW w:w="4672" w:type="dxa"/>
          </w:tcPr>
          <w:p w:rsidR="001471C3" w:rsidRDefault="00665788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47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71C3" w:rsidRPr="00C225DB">
              <w:rPr>
                <w:rFonts w:ascii="Times New Roman" w:hAnsi="Times New Roman"/>
                <w:sz w:val="20"/>
                <w:szCs w:val="20"/>
              </w:rPr>
              <w:t>de junho</w:t>
            </w:r>
          </w:p>
        </w:tc>
        <w:tc>
          <w:tcPr>
            <w:tcW w:w="6101" w:type="dxa"/>
          </w:tcPr>
          <w:p w:rsidR="001471C3" w:rsidRPr="00C225DB" w:rsidRDefault="001471C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Divulgação no site do Departamento e em mural dos resultados de (IN) DEFERIMENTO das Solicitação de análise de equivalência, e da autorização para cursar a disciplina por inclusão (curricular ou extracurricular) em outro curso a partir 17 h.</w:t>
            </w:r>
          </w:p>
        </w:tc>
      </w:tr>
      <w:tr w:rsidR="007106B9" w:rsidRPr="00C225DB" w:rsidTr="00664E4D">
        <w:tc>
          <w:tcPr>
            <w:tcW w:w="4672" w:type="dxa"/>
          </w:tcPr>
          <w:p w:rsidR="007106B9" w:rsidRPr="00C225DB" w:rsidRDefault="001C0357" w:rsidP="00710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7106B9" w:rsidRPr="00C225DB">
              <w:rPr>
                <w:rFonts w:ascii="Times New Roman" w:hAnsi="Times New Roman"/>
                <w:sz w:val="20"/>
                <w:szCs w:val="20"/>
              </w:rPr>
              <w:t xml:space="preserve"> de julho</w:t>
            </w:r>
          </w:p>
        </w:tc>
        <w:tc>
          <w:tcPr>
            <w:tcW w:w="6101" w:type="dxa"/>
          </w:tcPr>
          <w:p w:rsidR="007106B9" w:rsidRPr="00C225DB" w:rsidRDefault="007106B9" w:rsidP="00710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7106B9" w:rsidRPr="00C225DB" w:rsidTr="00664E4D">
        <w:tc>
          <w:tcPr>
            <w:tcW w:w="4672" w:type="dxa"/>
          </w:tcPr>
          <w:p w:rsidR="007106B9" w:rsidRPr="00C225DB" w:rsidRDefault="003E17E7" w:rsidP="003E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13 de julho</w:t>
            </w:r>
          </w:p>
        </w:tc>
        <w:tc>
          <w:tcPr>
            <w:tcW w:w="6101" w:type="dxa"/>
          </w:tcPr>
          <w:p w:rsidR="007106B9" w:rsidRPr="00C225DB" w:rsidRDefault="003E17E7" w:rsidP="003E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Término de semestre</w:t>
            </w:r>
          </w:p>
        </w:tc>
      </w:tr>
      <w:tr w:rsidR="007106B9" w:rsidRPr="00C225DB" w:rsidTr="00664E4D">
        <w:tc>
          <w:tcPr>
            <w:tcW w:w="4672" w:type="dxa"/>
          </w:tcPr>
          <w:p w:rsidR="007106B9" w:rsidRPr="00C225DB" w:rsidRDefault="003E17E7" w:rsidP="003E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14 a 29 de julho</w:t>
            </w:r>
          </w:p>
        </w:tc>
        <w:tc>
          <w:tcPr>
            <w:tcW w:w="6101" w:type="dxa"/>
          </w:tcPr>
          <w:p w:rsidR="007106B9" w:rsidRPr="00C225DB" w:rsidRDefault="006F4E78" w:rsidP="003E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Recesso</w:t>
            </w:r>
          </w:p>
        </w:tc>
      </w:tr>
      <w:tr w:rsidR="00267B71" w:rsidRPr="00C225DB" w:rsidTr="00664E4D">
        <w:tc>
          <w:tcPr>
            <w:tcW w:w="4672" w:type="dxa"/>
          </w:tcPr>
          <w:p w:rsidR="00267B71" w:rsidRPr="00C225DB" w:rsidRDefault="006672FB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0</w:t>
            </w:r>
            <w:r w:rsidR="00267B71" w:rsidRPr="00C225DB">
              <w:rPr>
                <w:rFonts w:ascii="Times New Roman" w:hAnsi="Times New Roman"/>
                <w:sz w:val="20"/>
                <w:szCs w:val="20"/>
              </w:rPr>
              <w:t>7 de agosto</w:t>
            </w:r>
          </w:p>
        </w:tc>
        <w:tc>
          <w:tcPr>
            <w:tcW w:w="6101" w:type="dxa"/>
          </w:tcPr>
          <w:p w:rsidR="00267B71" w:rsidRPr="00C225DB" w:rsidRDefault="00B739A5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Reunião ordinária do Departamento para aprovar os pedidos de Solicitação de análise de equivalência de disciplina e da autorização para cursar a disciplina por inclusão (curricular ou extracurricular) em outro curso, de reintegração de matrícula especial.</w:t>
            </w:r>
          </w:p>
        </w:tc>
      </w:tr>
      <w:tr w:rsidR="00267B71" w:rsidRPr="00C225DB" w:rsidTr="00664E4D">
        <w:tc>
          <w:tcPr>
            <w:tcW w:w="4672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</w:t>
            </w:r>
            <w:r w:rsidR="006A522E" w:rsidRPr="00C225DB">
              <w:rPr>
                <w:rFonts w:ascii="Times New Roman" w:hAnsi="Times New Roman"/>
                <w:sz w:val="20"/>
                <w:szCs w:val="20"/>
              </w:rPr>
              <w:t>5</w:t>
            </w:r>
            <w:r w:rsidRPr="00C225DB">
              <w:rPr>
                <w:rFonts w:ascii="Times New Roman" w:hAnsi="Times New Roman"/>
                <w:sz w:val="20"/>
                <w:szCs w:val="20"/>
              </w:rPr>
              <w:t xml:space="preserve"> de setembro</w:t>
            </w:r>
          </w:p>
        </w:tc>
        <w:tc>
          <w:tcPr>
            <w:tcW w:w="6101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267B71" w:rsidRPr="00C225DB" w:rsidTr="00664E4D">
        <w:tc>
          <w:tcPr>
            <w:tcW w:w="4672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16 de outubro</w:t>
            </w:r>
          </w:p>
        </w:tc>
        <w:tc>
          <w:tcPr>
            <w:tcW w:w="6101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267B71" w:rsidRPr="00C225DB" w:rsidTr="00664E4D">
        <w:tc>
          <w:tcPr>
            <w:tcW w:w="4672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13 de novembro</w:t>
            </w:r>
          </w:p>
        </w:tc>
        <w:tc>
          <w:tcPr>
            <w:tcW w:w="6101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267B71" w:rsidRPr="00C225DB" w:rsidTr="00664E4D">
        <w:tc>
          <w:tcPr>
            <w:tcW w:w="4672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13 de dezembro</w:t>
            </w:r>
          </w:p>
        </w:tc>
        <w:tc>
          <w:tcPr>
            <w:tcW w:w="6101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267B71" w:rsidRPr="00C225DB" w:rsidTr="00664E4D">
        <w:tc>
          <w:tcPr>
            <w:tcW w:w="4672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21 de dezembro</w:t>
            </w:r>
          </w:p>
        </w:tc>
        <w:tc>
          <w:tcPr>
            <w:tcW w:w="6101" w:type="dxa"/>
          </w:tcPr>
          <w:p w:rsidR="00267B71" w:rsidRPr="00C225DB" w:rsidRDefault="00267B7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5DB">
              <w:rPr>
                <w:rFonts w:ascii="Times New Roman" w:hAnsi="Times New Roman"/>
                <w:sz w:val="20"/>
                <w:szCs w:val="20"/>
              </w:rPr>
              <w:t>Encerramento do semestre</w:t>
            </w:r>
          </w:p>
        </w:tc>
      </w:tr>
    </w:tbl>
    <w:p w:rsidR="00741DC9" w:rsidRPr="00664E4D" w:rsidRDefault="00664E4D" w:rsidP="00075187">
      <w:pPr>
        <w:pStyle w:val="PargrafodaLista"/>
        <w:numPr>
          <w:ilvl w:val="0"/>
          <w:numId w:val="3"/>
        </w:numPr>
        <w:ind w:left="-851" w:hanging="142"/>
        <w:jc w:val="both"/>
        <w:rPr>
          <w:rFonts w:ascii="Times New Roman" w:hAnsi="Times New Roman"/>
          <w:b/>
          <w:sz w:val="20"/>
          <w:szCs w:val="20"/>
        </w:rPr>
      </w:pPr>
      <w:r w:rsidRPr="00664E4D">
        <w:rPr>
          <w:rFonts w:ascii="Times New Roman" w:hAnsi="Times New Roman"/>
          <w:b/>
          <w:sz w:val="20"/>
          <w:szCs w:val="20"/>
        </w:rPr>
        <w:t xml:space="preserve">Os prazos para renovação de matricula </w:t>
      </w:r>
      <w:proofErr w:type="gramStart"/>
      <w:r w:rsidRPr="00664E4D">
        <w:rPr>
          <w:rFonts w:ascii="Times New Roman" w:hAnsi="Times New Roman"/>
          <w:b/>
          <w:sz w:val="20"/>
          <w:szCs w:val="20"/>
        </w:rPr>
        <w:t>via  SINGU</w:t>
      </w:r>
      <w:proofErr w:type="gramEnd"/>
      <w:r w:rsidRPr="00664E4D">
        <w:rPr>
          <w:rFonts w:ascii="Times New Roman" w:hAnsi="Times New Roman"/>
          <w:b/>
          <w:sz w:val="20"/>
          <w:szCs w:val="20"/>
        </w:rPr>
        <w:t xml:space="preserve"> , solicitação de redimensionamento de pedido de matrícula via protocolo acadêmico (art. 76 do regimento geral da unir), de reintegração ,matrícula especial , inclusão de disciplinas via protocolo acadêmico e solicitação de aproveitamento de disciplinas estão disponíveis no Calendário </w:t>
      </w:r>
      <w:r w:rsidRPr="00664E4D">
        <w:rPr>
          <w:rFonts w:ascii="Times New Roman" w:hAnsi="Times New Roman"/>
          <w:b/>
          <w:sz w:val="20"/>
          <w:szCs w:val="20"/>
        </w:rPr>
        <w:t>Acadêmico letivo para o ano de 2018</w:t>
      </w:r>
      <w:r w:rsidRPr="00664E4D">
        <w:rPr>
          <w:rFonts w:ascii="Times New Roman" w:hAnsi="Times New Roman"/>
          <w:b/>
          <w:sz w:val="20"/>
          <w:szCs w:val="20"/>
        </w:rPr>
        <w:t xml:space="preserve"> disponível  no seguinte endereço: </w:t>
      </w:r>
      <w:hyperlink r:id="rId9" w:history="1">
        <w:r w:rsidRPr="00664E4D">
          <w:rPr>
            <w:rStyle w:val="Hyperlink"/>
            <w:rFonts w:ascii="Times New Roman" w:hAnsi="Times New Roman"/>
            <w:b/>
            <w:sz w:val="20"/>
            <w:szCs w:val="20"/>
          </w:rPr>
          <w:t>https://www.unir.br</w:t>
        </w:r>
      </w:hyperlink>
      <w:r w:rsidRPr="00664E4D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741DC9" w:rsidRPr="00664E4D" w:rsidSect="00664E4D">
      <w:pgSz w:w="11906" w:h="16838"/>
      <w:pgMar w:top="397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7DD"/>
    <w:multiLevelType w:val="hybridMultilevel"/>
    <w:tmpl w:val="9C5C1076"/>
    <w:lvl w:ilvl="0" w:tplc="BD46AC9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88D"/>
    <w:multiLevelType w:val="hybridMultilevel"/>
    <w:tmpl w:val="B9BC0A46"/>
    <w:lvl w:ilvl="0" w:tplc="3CACDE88">
      <w:start w:val="2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23DF4"/>
    <w:multiLevelType w:val="hybridMultilevel"/>
    <w:tmpl w:val="60BEDF94"/>
    <w:lvl w:ilvl="0" w:tplc="5EF8A9EC">
      <w:start w:val="2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C9"/>
    <w:rsid w:val="00075187"/>
    <w:rsid w:val="001471C3"/>
    <w:rsid w:val="00166CBD"/>
    <w:rsid w:val="001759E2"/>
    <w:rsid w:val="001813E0"/>
    <w:rsid w:val="00190B3B"/>
    <w:rsid w:val="001B0D4E"/>
    <w:rsid w:val="001C0357"/>
    <w:rsid w:val="001F258B"/>
    <w:rsid w:val="00267B71"/>
    <w:rsid w:val="002F25C2"/>
    <w:rsid w:val="003442A7"/>
    <w:rsid w:val="003D1D7C"/>
    <w:rsid w:val="003E17E7"/>
    <w:rsid w:val="003E277A"/>
    <w:rsid w:val="0043763D"/>
    <w:rsid w:val="00465ABA"/>
    <w:rsid w:val="00494DFF"/>
    <w:rsid w:val="00540FFE"/>
    <w:rsid w:val="00560F42"/>
    <w:rsid w:val="0058319C"/>
    <w:rsid w:val="005917F1"/>
    <w:rsid w:val="005B1DA6"/>
    <w:rsid w:val="005D5958"/>
    <w:rsid w:val="00664E4D"/>
    <w:rsid w:val="00665788"/>
    <w:rsid w:val="006672FB"/>
    <w:rsid w:val="00676B4B"/>
    <w:rsid w:val="006A522E"/>
    <w:rsid w:val="006D7DE9"/>
    <w:rsid w:val="006F058C"/>
    <w:rsid w:val="006F4E78"/>
    <w:rsid w:val="006F7CE1"/>
    <w:rsid w:val="007106B9"/>
    <w:rsid w:val="00741DC9"/>
    <w:rsid w:val="007D2E01"/>
    <w:rsid w:val="00822278"/>
    <w:rsid w:val="00884ED1"/>
    <w:rsid w:val="00897447"/>
    <w:rsid w:val="008A5CEF"/>
    <w:rsid w:val="008B17B4"/>
    <w:rsid w:val="008E0D92"/>
    <w:rsid w:val="008E2273"/>
    <w:rsid w:val="009015CD"/>
    <w:rsid w:val="009F4094"/>
    <w:rsid w:val="00A215B4"/>
    <w:rsid w:val="00A63FBB"/>
    <w:rsid w:val="00AB7F0A"/>
    <w:rsid w:val="00B739A5"/>
    <w:rsid w:val="00B73F00"/>
    <w:rsid w:val="00B85314"/>
    <w:rsid w:val="00B930F9"/>
    <w:rsid w:val="00BD7F97"/>
    <w:rsid w:val="00C225DB"/>
    <w:rsid w:val="00C2475A"/>
    <w:rsid w:val="00C2512D"/>
    <w:rsid w:val="00CE4AC0"/>
    <w:rsid w:val="00D32BBD"/>
    <w:rsid w:val="00D63B19"/>
    <w:rsid w:val="00DF00C0"/>
    <w:rsid w:val="00E152ED"/>
    <w:rsid w:val="00F01ADA"/>
    <w:rsid w:val="00F611EB"/>
    <w:rsid w:val="00F66B35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DBDB"/>
  <w15:chartTrackingRefBased/>
  <w15:docId w15:val="{433A5A1D-16AA-4184-8EE1-EFDD669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9E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152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52E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6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lv.uni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11</cp:revision>
  <cp:lastPrinted>2018-03-15T17:33:00Z</cp:lastPrinted>
  <dcterms:created xsi:type="dcterms:W3CDTF">2018-01-31T12:14:00Z</dcterms:created>
  <dcterms:modified xsi:type="dcterms:W3CDTF">2018-03-15T17:35:00Z</dcterms:modified>
</cp:coreProperties>
</file>